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AF" w:rsidRPr="00272C9A" w:rsidRDefault="00C83BAF" w:rsidP="00C83BAF">
      <w:pPr>
        <w:pStyle w:val="3"/>
        <w:jc w:val="center"/>
        <w:rPr>
          <w:sz w:val="40"/>
          <w:szCs w:val="40"/>
          <w:u w:val="single"/>
        </w:rPr>
      </w:pPr>
      <w:r w:rsidRPr="00272C9A">
        <w:rPr>
          <w:sz w:val="40"/>
          <w:szCs w:val="40"/>
          <w:u w:val="single"/>
        </w:rPr>
        <w:t>О правильной осанке.</w:t>
      </w:r>
    </w:p>
    <w:p w:rsidR="00C83BAF" w:rsidRPr="00272C9A" w:rsidRDefault="00BD334A" w:rsidP="00C83BAF">
      <w:pPr>
        <w:pStyle w:val="5"/>
        <w:jc w:val="center"/>
      </w:pPr>
      <w:r>
        <w:t>(Консультация для родителей)</w:t>
      </w:r>
    </w:p>
    <w:p w:rsidR="00B8219B" w:rsidRDefault="00C83BAF" w:rsidP="00BD334A">
      <w:pPr>
        <w:pStyle w:val="a3"/>
        <w:spacing w:before="0" w:beforeAutospacing="0" w:after="0" w:afterAutospacing="0"/>
        <w:ind w:firstLine="709"/>
        <w:jc w:val="both"/>
      </w:pPr>
      <w:r w:rsidRPr="00272C9A">
        <w:t xml:space="preserve">Хорошая осанка благоприятствует кровообращению и дыханию, создает ощущение бодрости, уверенности в себе. Формируется осанка под влиянием строения и развития костной, связочно-суставной и нервно-мышечной системы, а также внешней среды - питания, одежды, мебели. 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w:t>
      </w:r>
      <w:r w:rsidR="00B8219B" w:rsidRPr="00272C9A">
        <w:t>а, следовательно</w:t>
      </w:r>
      <w:r w:rsidRPr="00272C9A">
        <w:t>, и газовый обмен в организме.</w:t>
      </w:r>
    </w:p>
    <w:p w:rsidR="00B8219B" w:rsidRDefault="00C83BAF" w:rsidP="00BD334A">
      <w:pPr>
        <w:pStyle w:val="a3"/>
        <w:spacing w:before="0" w:beforeAutospacing="0" w:after="0" w:afterAutospacing="0"/>
        <w:ind w:firstLine="709"/>
        <w:jc w:val="both"/>
      </w:pPr>
      <w:r w:rsidRPr="00272C9A">
        <w:t xml:space="preserve">Воспитание правильной осанки надо рассматривать как важное условие общего укрепления и оздоровления организма. 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w:t>
      </w:r>
      <w:r w:rsidR="00B8219B" w:rsidRPr="00272C9A">
        <w:t>сидят либо,</w:t>
      </w:r>
      <w:r w:rsidRPr="00272C9A">
        <w:t xml:space="preserve">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BD334A" w:rsidRDefault="00C83BAF" w:rsidP="00BD334A">
      <w:pPr>
        <w:pStyle w:val="a3"/>
        <w:spacing w:before="0" w:beforeAutospacing="0" w:after="0" w:afterAutospacing="0"/>
        <w:ind w:firstLine="709"/>
        <w:jc w:val="both"/>
      </w:pPr>
      <w:r w:rsidRPr="00272C9A">
        <w:t>Необходимо проверить и те позы, которые принимают дети во время гимнастики, рисования, настольных игр и игр в песочном дворике, где дети подолгу просиживают на корточках. Сутулость, наклон головы вперед, выпяченный живот чаще всего возникает в результате неправильной позы ребенка, а также слабости тех мышц, которые удер</w:t>
      </w:r>
      <w:r w:rsidR="00BD334A">
        <w:t>живают тело в нужном положении.</w:t>
      </w:r>
    </w:p>
    <w:p w:rsidR="00BD334A" w:rsidRDefault="00C83BAF" w:rsidP="00BD334A">
      <w:pPr>
        <w:pStyle w:val="a3"/>
        <w:spacing w:before="0" w:beforeAutospacing="0" w:after="0" w:afterAutospacing="0"/>
        <w:ind w:firstLine="709"/>
        <w:jc w:val="both"/>
      </w:pPr>
      <w:r w:rsidRPr="00272C9A">
        <w:t xml:space="preserve">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 Перечислим основные требования к движениям детей, </w:t>
      </w:r>
      <w:r w:rsidR="00B8219B">
        <w:t xml:space="preserve">важные для </w:t>
      </w:r>
      <w:r w:rsidR="00F5353D">
        <w:t>формирования осанки: 1</w:t>
      </w:r>
      <w:r w:rsidR="00B8219B">
        <w:t>)</w:t>
      </w:r>
      <w:r w:rsidR="00F5353D">
        <w:t xml:space="preserve"> </w:t>
      </w:r>
      <w:r w:rsidRPr="00272C9A">
        <w:t xml:space="preserve">Во время ходьбы ребенок </w:t>
      </w:r>
      <w:r w:rsidR="00B8219B" w:rsidRPr="00272C9A">
        <w:t>должен идти,</w:t>
      </w:r>
      <w:r w:rsidRPr="00272C9A">
        <w:t xml:space="preserve"> не опуская головы, с развернутыми плечами. Чтобы приучить ребенка не наклонять голову вперед, надо дать ему поносить на голове мешочек с песком (200-</w:t>
      </w:r>
      <w:smartTag w:uri="urn:schemas-microsoft-com:office:smarttags" w:element="metricconverter">
        <w:smartTagPr>
          <w:attr w:name="ProductID" w:val="300 г"/>
        </w:smartTagPr>
        <w:r w:rsidRPr="00272C9A">
          <w:t>300 г</w:t>
        </w:r>
      </w:smartTag>
      <w:r w:rsidRPr="00272C9A">
        <w:t>).</w:t>
      </w:r>
      <w:r w:rsidR="00BD334A">
        <w:t xml:space="preserve"> </w:t>
      </w:r>
    </w:p>
    <w:p w:rsidR="00BD334A" w:rsidRDefault="00F5353D" w:rsidP="00BD334A">
      <w:pPr>
        <w:pStyle w:val="a3"/>
        <w:spacing w:before="0" w:beforeAutospacing="0" w:after="0" w:afterAutospacing="0"/>
        <w:ind w:firstLine="709"/>
        <w:jc w:val="both"/>
      </w:pPr>
      <w:r>
        <w:t>2)</w:t>
      </w:r>
      <w:r w:rsidRPr="00272C9A">
        <w:t xml:space="preserve"> Бег</w:t>
      </w:r>
      <w:r w:rsidR="00C83BAF" w:rsidRPr="00272C9A">
        <w:t xml:space="preserve"> должен быть непринужденным, со свободными движениями ру</w:t>
      </w:r>
      <w:r w:rsidR="00B8219B">
        <w:t>к.</w:t>
      </w:r>
    </w:p>
    <w:p w:rsidR="00BD334A" w:rsidRDefault="00F5353D" w:rsidP="00BD334A">
      <w:pPr>
        <w:pStyle w:val="a3"/>
        <w:spacing w:before="0" w:beforeAutospacing="0" w:after="0" w:afterAutospacing="0"/>
        <w:ind w:firstLine="709"/>
        <w:jc w:val="both"/>
      </w:pPr>
      <w:r>
        <w:t>3)</w:t>
      </w:r>
      <w:r w:rsidRPr="00272C9A">
        <w:t xml:space="preserve"> Прыжкам</w:t>
      </w:r>
      <w:r w:rsidR="00C83BAF" w:rsidRPr="00272C9A">
        <w:t xml:space="preserve"> надо обучать осторожно</w:t>
      </w:r>
      <w:r>
        <w:t>,</w:t>
      </w:r>
      <w:r w:rsidR="00C83BAF" w:rsidRPr="00272C9A">
        <w:t xml:space="preserve">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w:t>
      </w:r>
      <w:r w:rsidR="00B8219B">
        <w:t>ания).</w:t>
      </w:r>
      <w:r w:rsidR="00BD334A">
        <w:t xml:space="preserve"> </w:t>
      </w:r>
    </w:p>
    <w:p w:rsidR="00F5353D" w:rsidRDefault="00F5353D" w:rsidP="00BD334A">
      <w:pPr>
        <w:pStyle w:val="a3"/>
        <w:spacing w:before="0" w:beforeAutospacing="0" w:after="0" w:afterAutospacing="0"/>
        <w:ind w:firstLine="709"/>
        <w:jc w:val="both"/>
      </w:pPr>
      <w:r>
        <w:t xml:space="preserve">4) </w:t>
      </w:r>
      <w:r w:rsidR="00C83BAF" w:rsidRPr="00272C9A">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w:t>
      </w:r>
      <w:r w:rsidR="00B8219B">
        <w:t>о развивает мышцы симметрично.</w:t>
      </w:r>
      <w:r w:rsidR="00C83BAF" w:rsidRPr="00272C9A">
        <w:t xml:space="preserve"> </w:t>
      </w:r>
    </w:p>
    <w:p w:rsidR="00F5353D" w:rsidRDefault="00C83BAF" w:rsidP="00BD334A">
      <w:pPr>
        <w:pStyle w:val="a3"/>
        <w:spacing w:before="0" w:beforeAutospacing="0" w:after="0" w:afterAutospacing="0"/>
        <w:ind w:firstLine="709"/>
        <w:jc w:val="both"/>
      </w:pPr>
      <w:r w:rsidRPr="00272C9A">
        <w:t>Кроме упражнений в основных дв</w:t>
      </w:r>
      <w:r w:rsidR="00F5353D">
        <w:t xml:space="preserve">ижениях, с детьми </w:t>
      </w:r>
      <w:r w:rsidR="00F5353D" w:rsidRPr="00272C9A">
        <w:t>проводятся</w:t>
      </w:r>
      <w:r w:rsidRPr="00272C9A">
        <w:t xml:space="preserve">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w:t>
      </w:r>
      <w:r w:rsidR="00F5353D">
        <w:t xml:space="preserve">ависит его влияние на осанку. </w:t>
      </w:r>
      <w:r w:rsidR="00F5353D" w:rsidRPr="00272C9A">
        <w:t>В каждом движении важно наметить элемент, который надо вы</w:t>
      </w:r>
      <w:bookmarkStart w:id="0" w:name="_GoBack"/>
      <w:r w:rsidR="00F5353D" w:rsidRPr="00272C9A">
        <w:t xml:space="preserve">полнить особенно отчетливо, и подобрать для этого методический прием. </w:t>
      </w:r>
      <w:bookmarkEnd w:id="0"/>
    </w:p>
    <w:p w:rsidR="00F5353D" w:rsidRPr="00272C9A" w:rsidRDefault="00F5353D" w:rsidP="00BD334A">
      <w:pPr>
        <w:pStyle w:val="a3"/>
        <w:spacing w:before="0" w:beforeAutospacing="0" w:after="0" w:afterAutospacing="0"/>
        <w:ind w:firstLine="709"/>
        <w:jc w:val="both"/>
      </w:pPr>
      <w:r w:rsidRPr="00272C9A">
        <w:t>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w:t>
      </w:r>
      <w:r>
        <w:t xml:space="preserve"> равномерно. </w:t>
      </w:r>
      <w:r w:rsidRPr="00272C9A">
        <w:t>При поднимании рук вверх дети обязательно должны поднимать и голову; добиться этого легче, если у ребенка в руках обруч, палка и на нее надо посмотреть.</w:t>
      </w:r>
      <w:r w:rsidR="00BD334A">
        <w:t xml:space="preserve"> </w:t>
      </w:r>
      <w:r w:rsidRPr="00272C9A">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F5353D" w:rsidRDefault="00F5353D" w:rsidP="00F5353D">
      <w:pPr>
        <w:pStyle w:val="a3"/>
        <w:ind w:firstLine="708"/>
      </w:pPr>
    </w:p>
    <w:p w:rsidR="00F5353D" w:rsidRDefault="00F5353D" w:rsidP="00BD334A">
      <w:pPr>
        <w:pStyle w:val="a3"/>
        <w:ind w:firstLine="708"/>
        <w:jc w:val="center"/>
      </w:pPr>
      <w:r>
        <w:t>Заведующая ОПЖ                                                         Н.И.</w:t>
      </w:r>
      <w:r w:rsidR="00BD334A">
        <w:t xml:space="preserve"> </w:t>
      </w:r>
      <w:proofErr w:type="spellStart"/>
      <w:r>
        <w:t>Горбатюк</w:t>
      </w:r>
      <w:proofErr w:type="spellEnd"/>
    </w:p>
    <w:p w:rsidR="00F5353D" w:rsidRDefault="00F5353D" w:rsidP="00F5353D">
      <w:pPr>
        <w:pStyle w:val="a3"/>
        <w:ind w:firstLine="708"/>
      </w:pPr>
    </w:p>
    <w:sectPr w:rsidR="00F5353D" w:rsidSect="00BD33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AF"/>
    <w:rsid w:val="00582601"/>
    <w:rsid w:val="00B8219B"/>
    <w:rsid w:val="00BD334A"/>
    <w:rsid w:val="00C6534A"/>
    <w:rsid w:val="00C83BAF"/>
    <w:rsid w:val="00CC0411"/>
    <w:rsid w:val="00F5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FD60E7-4053-4AF6-9D19-4B172A3C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411"/>
  </w:style>
  <w:style w:type="paragraph" w:styleId="3">
    <w:name w:val="heading 3"/>
    <w:basedOn w:val="a"/>
    <w:link w:val="30"/>
    <w:qFormat/>
    <w:rsid w:val="00C83B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C83BA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3BAF"/>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C83BAF"/>
    <w:rPr>
      <w:rFonts w:ascii="Times New Roman" w:eastAsia="Times New Roman" w:hAnsi="Times New Roman" w:cs="Times New Roman"/>
      <w:b/>
      <w:bCs/>
      <w:i/>
      <w:iCs/>
      <w:sz w:val="26"/>
      <w:szCs w:val="26"/>
      <w:lang w:eastAsia="ru-RU"/>
    </w:rPr>
  </w:style>
  <w:style w:type="paragraph" w:styleId="a3">
    <w:name w:val="Normal (Web)"/>
    <w:basedOn w:val="a"/>
    <w:rsid w:val="00C83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 Евтушенко</cp:lastModifiedBy>
  <cp:revision>4</cp:revision>
  <dcterms:created xsi:type="dcterms:W3CDTF">2018-07-16T11:42:00Z</dcterms:created>
  <dcterms:modified xsi:type="dcterms:W3CDTF">2018-07-16T11:55:00Z</dcterms:modified>
</cp:coreProperties>
</file>