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D1" w:rsidRDefault="000A0BE7" w:rsidP="000A0BE7">
      <w:pPr>
        <w:jc w:val="center"/>
        <w:rPr>
          <w:rFonts w:ascii="Arial" w:hAnsi="Arial" w:cs="Arial"/>
          <w:b/>
          <w:bCs/>
          <w:color w:val="66666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32"/>
          <w:szCs w:val="32"/>
          <w:shd w:val="clear" w:color="auto" w:fill="FFFFFF"/>
        </w:rPr>
        <w:t>Адаптация первоклассников к школе.</w:t>
      </w:r>
    </w:p>
    <w:p w:rsidR="000A0BE7" w:rsidRDefault="000A0BE7" w:rsidP="000A0BE7">
      <w:pPr>
        <w:ind w:left="-567" w:firstLine="567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0A0B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        Термин «адаптация»</w:t>
      </w:r>
      <w:r w:rsidRPr="000A0B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имеет латинское происхождение и обозначает приспособление строения и функций организма, его органов и клеток к условиям среды. Понятие адаптации непо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средственно связано с понятием «готовность ребенка к школе»</w:t>
      </w:r>
      <w:r w:rsidRPr="000A0B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и включает три составляющие: адаптацию физиологическую, психологическую и социальную, или личностную.</w:t>
      </w:r>
    </w:p>
    <w:p w:rsidR="000A0BE7" w:rsidRDefault="000A0BE7" w:rsidP="000A0BE7">
      <w:pPr>
        <w:ind w:left="-567" w:firstLine="567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Стоит отметить, что результат адаптации ребенка к школе влияет на дальнейшее обучение в целом. Именно на первых порах, в процессе адаптации к школе, у </w:t>
      </w:r>
      <w:r w:rsidR="00A8694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ребенка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формируются ученические модели поведения, школьная мотивация, стрессоустойчивость и т.д. Ребенок в первом классе учится учиться, справляться с разными задачами в условиях школы. Поэтому важно помочь ребенку успешно адаптироваться к школе. </w:t>
      </w:r>
    </w:p>
    <w:p w:rsidR="000A0BE7" w:rsidRDefault="000A0BE7" w:rsidP="000A0BE7">
      <w:pPr>
        <w:ind w:left="-567" w:firstLine="567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Рассмотрим подробнее составляющие процесса адаптации:</w:t>
      </w:r>
    </w:p>
    <w:p w:rsidR="000A0BE7" w:rsidRPr="000A0BE7" w:rsidRDefault="000A0BE7" w:rsidP="000A0BE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0BE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Физиологическая адаптация.</w:t>
      </w:r>
    </w:p>
    <w:p w:rsidR="000A0BE7" w:rsidRPr="000A0BE7" w:rsidRDefault="000A0BE7" w:rsidP="000A0BE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0BE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физиологической адаптации к школе выделяют несколько этапов:</w:t>
      </w:r>
    </w:p>
    <w:p w:rsidR="000A0BE7" w:rsidRPr="000A0BE7" w:rsidRDefault="000A0BE7" w:rsidP="000A0BE7">
      <w:pPr>
        <w:numPr>
          <w:ilvl w:val="0"/>
          <w:numId w:val="2"/>
        </w:numPr>
        <w:shd w:val="clear" w:color="auto" w:fill="FFFFFF"/>
        <w:spacing w:after="0" w:line="338" w:lineRule="atLeast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0BE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Острая адаптация (первые 2-3 недели) - это самое тяжелое время для ребенка. В этот период на все новые воздействия организм ребенка отвечает значительным напряжением практически всех своих систем, в результате в сентябре многие первоклассники болеют.</w:t>
      </w:r>
    </w:p>
    <w:p w:rsidR="000A0BE7" w:rsidRPr="000A0BE7" w:rsidRDefault="000A0BE7" w:rsidP="000A0BE7">
      <w:pPr>
        <w:numPr>
          <w:ilvl w:val="0"/>
          <w:numId w:val="2"/>
        </w:numPr>
        <w:shd w:val="clear" w:color="auto" w:fill="FFFFFF"/>
        <w:spacing w:after="0" w:line="338" w:lineRule="atLeast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0BE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Неустойчивое приспособление - организм ребенка находит приемлемые, близкие к оптимальным варианты реакций на новые условия.</w:t>
      </w:r>
    </w:p>
    <w:p w:rsidR="000A0BE7" w:rsidRPr="000A0BE7" w:rsidRDefault="000A0BE7" w:rsidP="000A0BE7">
      <w:pPr>
        <w:numPr>
          <w:ilvl w:val="0"/>
          <w:numId w:val="2"/>
        </w:numPr>
        <w:shd w:val="clear" w:color="auto" w:fill="FFFFFF"/>
        <w:spacing w:after="0" w:line="338" w:lineRule="atLeast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0BE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Период относительно устойчивого приспособления - организм реагирует на нагрузки с меньшим напряжением.</w:t>
      </w:r>
    </w:p>
    <w:p w:rsidR="000A0BE7" w:rsidRDefault="000A0BE7" w:rsidP="000A0BE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0BE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Адаптация в целом длится от двух до шести месяцев в зависимости от индивидуальных особенностей первоклассника. Некоторые дети к концу первой четверти худеют, у многих отмечается снижение артериального давления (что является признаком утомления), а у некоторых - значительное его повышение (признак настоящего переутомления). У многих первоклассников родители наблюдают головные боли, усталость, плохой сон, снижение аппетита, врачи отмечают появление шумов в сердце, нарушения нервно-психического здоровья и другие недомогания. Большинство (56%) адаптируется в течение первых двух месяцев обучения.</w:t>
      </w:r>
    </w:p>
    <w:p w:rsidR="00A8694E" w:rsidRDefault="000A0BE7" w:rsidP="00A8694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Как помочь? </w:t>
      </w:r>
    </w:p>
    <w:p w:rsidR="00A8694E" w:rsidRDefault="000A0BE7" w:rsidP="00A8694E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Самое элементарное – соблюдение режима. Выполнение режима дня позволяет ребёнку сохранить физическое и психическое равновесие, что даёт возможность сохранения эмоционального равновесия. После школы первокласснику необходимо сначала пообедать, отдохнуть. Отдохнуть на воздухе, в активных играх, в движении. Для ослабленных детей лучшим отдыхом будет полуторачасовой дневной сон в хорошо проветренной комнате</w:t>
      </w:r>
      <w:r w:rsid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Уроки лучше делать в середине дня.</w:t>
      </w:r>
      <w:r w:rsidRPr="000A0BE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</w:p>
    <w:p w:rsidR="00A8694E" w:rsidRDefault="00A8694E" w:rsidP="00A8694E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0A0BE7" w:rsidRPr="000A0BE7" w:rsidRDefault="000A0BE7" w:rsidP="00A8694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8694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Психологическая адаптация.</w:t>
      </w:r>
    </w:p>
    <w:p w:rsidR="000A0BE7" w:rsidRDefault="000A0BE7" w:rsidP="00A8694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Последние дни перед 1 сентября и начало учебы - трудное время для ребенка. Да, он хочет в школу или, по крайней мере, не возражает против школы. Но вдруг ни с того ни с сего начинаются капри</w:t>
      </w:r>
      <w:r w:rsidR="00A8694E"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зы, даже истерики. Это кажется </w:t>
      </w: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совершенно непонятным, ведь никто не обижает, общий фон положительный, трудностей пока никаких. А у первоклассника тем не менее откуда-то возникают резкие перепады настроения. Даже у самых послушных детей могут начаться капризы. Хочу - не хочу, буду - не буду, пойду - не пойду. Что же происходит? У вашего ребенка – стресс. Стресс - любое сильное воздействие, не переходящее границ адаптивных возможностей нервной системы. Стресс может быть физиологическим, например, холодное обливание, оно стимулирует организм, и психологическим, например, смена работы или переезд в другой город. У вашего ребенка психологический стресс, он вступил в новую, неизвестную жизнь. А все капризы ребенка – это лишь крик о помощи, так как просто сказать об этом ребенок не может, он и сам не понимает, что с ним происходит.</w:t>
      </w:r>
    </w:p>
    <w:p w:rsidR="00A8694E" w:rsidRDefault="00A8694E" w:rsidP="00A8694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 помочь?</w:t>
      </w:r>
    </w:p>
    <w:p w:rsidR="00A8694E" w:rsidRPr="000A0BE7" w:rsidRDefault="000A0BE7" w:rsidP="00A8694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Во-первых, важно, не кричать на ребенка и тем более не наказывать его физически, а просто разговаривать с ребенком в спокойном тоне.</w:t>
      </w:r>
      <w:r w:rsidRPr="000A0BE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Во-вторых, уделяйте больше внимания своему ребенку, это так важно для него. Внимание - это то, от чего делается хорошо, приятно. Поощрение, одобрение, радость от твоего присутствия. И еще, как ни странно, - просто констатация факта, что родители тебя видят. </w:t>
      </w:r>
      <w:r w:rsidR="00A8694E"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Необходимо обращать внимание на то, что делает ребенок – читает книжку, рисует и т.д. Родителям стоит больше участвовать в жизни ребенка.</w:t>
      </w:r>
    </w:p>
    <w:p w:rsidR="000A0BE7" w:rsidRPr="000A0BE7" w:rsidRDefault="000A0BE7" w:rsidP="00A8694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8694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Социальная адаптация.</w:t>
      </w:r>
    </w:p>
    <w:p w:rsidR="000A0BE7" w:rsidRPr="000A0BE7" w:rsidRDefault="000A0BE7" w:rsidP="00A8694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Личностная, или социальная, адаптация связана с желанием и умением ребенка принять новую роль - школьника и достигается целым рядом условий.</w:t>
      </w:r>
    </w:p>
    <w:p w:rsidR="000A0BE7" w:rsidRPr="000A0BE7" w:rsidRDefault="000A0BE7" w:rsidP="00A8694E">
      <w:pPr>
        <w:numPr>
          <w:ilvl w:val="0"/>
          <w:numId w:val="6"/>
        </w:numPr>
        <w:shd w:val="clear" w:color="auto" w:fill="FFFFFF"/>
        <w:spacing w:after="0" w:line="338" w:lineRule="atLeast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Развитие у детей умения слушать, реагировать на действия учителя, планировать свою работу, анализировать полученный результат - то есть умений и способностей, необходимых для успешного обучения в начальной школе.</w:t>
      </w:r>
    </w:p>
    <w:p w:rsidR="000A0BE7" w:rsidRPr="000A0BE7" w:rsidRDefault="000A0BE7" w:rsidP="00A8694E">
      <w:pPr>
        <w:numPr>
          <w:ilvl w:val="0"/>
          <w:numId w:val="6"/>
        </w:numPr>
        <w:shd w:val="clear" w:color="auto" w:fill="FFFFFF"/>
        <w:spacing w:after="0" w:line="338" w:lineRule="atLeast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Развитие умения налаживать контакт с другими детьми, выстраивать отношения со взрослыми, быть общительным и интересным для окружающих - то есть умений, позволяющих устанавливать межличностные отношения со сверстниками и педагогами.</w:t>
      </w:r>
    </w:p>
    <w:p w:rsidR="000A0BE7" w:rsidRPr="00A8694E" w:rsidRDefault="000A0BE7" w:rsidP="00A8694E">
      <w:pPr>
        <w:numPr>
          <w:ilvl w:val="0"/>
          <w:numId w:val="6"/>
        </w:numPr>
        <w:shd w:val="clear" w:color="auto" w:fill="FFFFFF"/>
        <w:spacing w:after="0" w:line="338" w:lineRule="atLeast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Формирование умения правильно оценивать свои действия и действия одноклассников, пользоваться простейшими критериями оценки и самооценки (такими критериями выступают полнота знаний, их объем, глубина; возможность использовать знания в различных ситуациях, то есть практически, и т д.) - то есть устойчивой учебной мотивации на фоне позитивных представлений ребенка о себе и низкого уровня школьной тревожности.</w:t>
      </w:r>
    </w:p>
    <w:p w:rsidR="00A8694E" w:rsidRPr="00A8694E" w:rsidRDefault="00A8694E" w:rsidP="00A8694E">
      <w:pPr>
        <w:shd w:val="clear" w:color="auto" w:fill="FFFFFF"/>
        <w:spacing w:after="0" w:line="338" w:lineRule="atLeast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A0BE7" w:rsidRDefault="000A0BE7" w:rsidP="00A8694E">
      <w:pPr>
        <w:shd w:val="clear" w:color="auto" w:fill="FFFFFF"/>
        <w:spacing w:after="0" w:line="338" w:lineRule="atLeast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Успешность адаптации во многом зависит от наличия у детей адекватной самооценки. Мы постоянно сравниваем себя с другими людьми и на основе этого </w:t>
      </w: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сравнения вырабатываем мнение о себе, о своих возможностях и способностях, чертах своего характера и человеческих качествах. Так постепенно складывается наша самооценка. Процесс этот начинается в раннем возрасте: именно в семье ребенок впервые узнает, любят ли его, принимают ли таким, каков он есть, сопутств</w:t>
      </w:r>
      <w:r w:rsidR="00A8694E"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ует ли ему успех или неудача. </w:t>
      </w:r>
      <w:r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Безусловно, адекватная самооценка облегчает процесс адаптации к школе, тогда как завышенная или заниженная, напротив, осложняют его. Однако даже если у ребенка адекватная самооценка, взрослые должны помнить, что начинающий школьник пока не может справиться со всеми задачами самостоятельно. Чтобы помочь ребенку преодолеть кризис семи лет, помочь адаптироваться к школьным условиям, необходимо понимание и чуткое отношение учителя, внимательность, большая любовь и терпение родителей, а при необ</w:t>
      </w:r>
      <w:r w:rsidR="00A8694E" w:rsidRPr="00A869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ходимости - консультации специалистов.</w:t>
      </w:r>
    </w:p>
    <w:p w:rsidR="00A8694E" w:rsidRDefault="00A8694E" w:rsidP="00A8694E">
      <w:pPr>
        <w:shd w:val="clear" w:color="auto" w:fill="FFFFFF"/>
        <w:spacing w:after="0" w:line="338" w:lineRule="atLeast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694E" w:rsidRDefault="00A8694E" w:rsidP="00A8694E">
      <w:pPr>
        <w:shd w:val="clear" w:color="auto" w:fill="FFFFFF"/>
        <w:spacing w:after="0" w:line="338" w:lineRule="atLeast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Составители:</w:t>
      </w:r>
    </w:p>
    <w:p w:rsidR="00A8694E" w:rsidRDefault="00A8694E" w:rsidP="00A8694E">
      <w:pPr>
        <w:shd w:val="clear" w:color="auto" w:fill="FFFFFF"/>
        <w:spacing w:after="0" w:line="338" w:lineRule="atLeast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ОПБН1</w:t>
      </w:r>
    </w:p>
    <w:p w:rsidR="00A8694E" w:rsidRDefault="00A8694E" w:rsidP="00A8694E">
      <w:pPr>
        <w:shd w:val="clear" w:color="auto" w:fill="FFFFFF"/>
        <w:spacing w:after="0" w:line="338" w:lineRule="atLeast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Вахрушева А.В.</w:t>
      </w:r>
    </w:p>
    <w:p w:rsidR="00A8694E" w:rsidRDefault="00A8694E" w:rsidP="00A8694E">
      <w:pPr>
        <w:shd w:val="clear" w:color="auto" w:fill="FFFFFF"/>
        <w:spacing w:after="0" w:line="338" w:lineRule="atLeast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Елизоветенкова Е.А.</w:t>
      </w:r>
    </w:p>
    <w:p w:rsidR="00D22DCD" w:rsidRPr="00A8694E" w:rsidRDefault="00D22DCD" w:rsidP="00D22DCD">
      <w:pPr>
        <w:shd w:val="clear" w:color="auto" w:fill="FFFFFF"/>
        <w:spacing w:after="0" w:line="338" w:lineRule="atLeast"/>
        <w:ind w:left="-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Ссылка на статью: </w:t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https://nsportal.ru/nac</w:t>
        </w:r>
        <w:bookmarkStart w:id="0" w:name="_GoBack"/>
        <w:bookmarkEnd w:id="0"/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halnaya-shkola/materialy-dlya-roditelei/2012/03/04/adaptatsiya-pervoklassnikov-k-shkole</w:t>
        </w:r>
      </w:hyperlink>
    </w:p>
    <w:p w:rsidR="00A8694E" w:rsidRDefault="00A8694E" w:rsidP="00A8694E">
      <w:p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8694E" w:rsidRDefault="00A8694E" w:rsidP="00A8694E">
      <w:p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8694E" w:rsidRDefault="00A8694E" w:rsidP="00A8694E">
      <w:p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F5F8F4" wp14:editId="2B5C8208">
            <wp:simplePos x="0" y="0"/>
            <wp:positionH relativeFrom="column">
              <wp:posOffset>424815</wp:posOffset>
            </wp:positionH>
            <wp:positionV relativeFrom="paragraph">
              <wp:posOffset>132715</wp:posOffset>
            </wp:positionV>
            <wp:extent cx="5000625" cy="3750310"/>
            <wp:effectExtent l="0" t="0" r="9525" b="2540"/>
            <wp:wrapThrough wrapText="bothSides">
              <wp:wrapPolygon edited="0">
                <wp:start x="0" y="0"/>
                <wp:lineTo x="0" y="21505"/>
                <wp:lineTo x="21559" y="21505"/>
                <wp:lineTo x="21559" y="0"/>
                <wp:lineTo x="0" y="0"/>
              </wp:wrapPolygon>
            </wp:wrapThrough>
            <wp:docPr id="2" name="Рисунок 2" descr="https://ds02.infourok.ru/uploads/ex/11fc/000073a3-9d8ae51d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1fc/000073a3-9d8ae51d/img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94E" w:rsidRDefault="00A8694E" w:rsidP="00A8694E">
      <w:p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0A0BE7" w:rsidRPr="000A0BE7" w:rsidRDefault="000A0BE7" w:rsidP="000A0BE7">
      <w:pPr>
        <w:jc w:val="both"/>
        <w:rPr>
          <w:rFonts w:ascii="Times New Roman" w:hAnsi="Times New Roman" w:cs="Times New Roman"/>
        </w:rPr>
      </w:pPr>
      <w:r w:rsidRPr="000A0BE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sectPr w:rsidR="000A0BE7" w:rsidRPr="000A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510"/>
    <w:multiLevelType w:val="multilevel"/>
    <w:tmpl w:val="B26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47B9D"/>
    <w:multiLevelType w:val="multilevel"/>
    <w:tmpl w:val="09F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D2760"/>
    <w:multiLevelType w:val="multilevel"/>
    <w:tmpl w:val="750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4E6137"/>
    <w:multiLevelType w:val="multilevel"/>
    <w:tmpl w:val="A934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07CA2"/>
    <w:multiLevelType w:val="hybridMultilevel"/>
    <w:tmpl w:val="280E13AC"/>
    <w:lvl w:ilvl="0" w:tplc="664041B4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6917"/>
    <w:multiLevelType w:val="multilevel"/>
    <w:tmpl w:val="B99A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424221"/>
    <w:multiLevelType w:val="multilevel"/>
    <w:tmpl w:val="36A6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7B2D95"/>
    <w:multiLevelType w:val="multilevel"/>
    <w:tmpl w:val="B77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FF0ED1"/>
    <w:multiLevelType w:val="multilevel"/>
    <w:tmpl w:val="2F1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3B7D52"/>
    <w:multiLevelType w:val="multilevel"/>
    <w:tmpl w:val="0C9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13501B"/>
    <w:multiLevelType w:val="multilevel"/>
    <w:tmpl w:val="E09EB3E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856FDE"/>
    <w:multiLevelType w:val="multilevel"/>
    <w:tmpl w:val="ED1A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555AE1"/>
    <w:multiLevelType w:val="multilevel"/>
    <w:tmpl w:val="5CD6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50CF5"/>
    <w:multiLevelType w:val="multilevel"/>
    <w:tmpl w:val="6C5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46372E"/>
    <w:multiLevelType w:val="multilevel"/>
    <w:tmpl w:val="3B4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97"/>
    <w:rsid w:val="000A0BE7"/>
    <w:rsid w:val="00A8694E"/>
    <w:rsid w:val="00CA52D1"/>
    <w:rsid w:val="00D22DCD"/>
    <w:rsid w:val="00F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2D126-A6CD-4704-83E2-99323A50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0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0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0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0B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0A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0BE7"/>
  </w:style>
  <w:style w:type="character" w:customStyle="1" w:styleId="c0">
    <w:name w:val="c0"/>
    <w:basedOn w:val="a0"/>
    <w:rsid w:val="000A0BE7"/>
  </w:style>
  <w:style w:type="paragraph" w:customStyle="1" w:styleId="c7">
    <w:name w:val="c7"/>
    <w:basedOn w:val="a"/>
    <w:rsid w:val="000A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A0BE7"/>
  </w:style>
  <w:style w:type="character" w:customStyle="1" w:styleId="c16">
    <w:name w:val="c16"/>
    <w:basedOn w:val="a0"/>
    <w:rsid w:val="000A0BE7"/>
  </w:style>
  <w:style w:type="paragraph" w:customStyle="1" w:styleId="c17">
    <w:name w:val="c17"/>
    <w:basedOn w:val="a"/>
    <w:rsid w:val="000A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A0BE7"/>
  </w:style>
  <w:style w:type="character" w:customStyle="1" w:styleId="c19">
    <w:name w:val="c19"/>
    <w:basedOn w:val="a0"/>
    <w:rsid w:val="000A0BE7"/>
  </w:style>
  <w:style w:type="character" w:styleId="a4">
    <w:name w:val="Hyperlink"/>
    <w:basedOn w:val="a0"/>
    <w:uiPriority w:val="99"/>
    <w:semiHidden/>
    <w:unhideWhenUsed/>
    <w:rsid w:val="00D22D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2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sportal.ru/nachalnaya-shkola/materialy-dlya-roditelei/2012/03/04/adaptatsiya-pervoklassnikov-k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ZavOPBN1</dc:creator>
  <cp:keywords/>
  <dc:description/>
  <cp:lastModifiedBy>Ирина Слуцкая</cp:lastModifiedBy>
  <cp:revision>2</cp:revision>
  <dcterms:created xsi:type="dcterms:W3CDTF">2020-08-18T10:26:00Z</dcterms:created>
  <dcterms:modified xsi:type="dcterms:W3CDTF">2020-08-18T10:26:00Z</dcterms:modified>
</cp:coreProperties>
</file>