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E1" w:rsidRDefault="000065E1" w:rsidP="000065E1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0065E1">
        <w:rPr>
          <w:rFonts w:ascii="Times New Roman" w:hAnsi="Times New Roman" w:cs="Times New Roman"/>
          <w:b/>
          <w:bCs/>
        </w:rPr>
        <w:t>Рекомендации психолога, если ваш близкий употребляет психоактивные вещества</w:t>
      </w:r>
    </w:p>
    <w:p w:rsidR="000065E1" w:rsidRPr="000065E1" w:rsidRDefault="000065E1" w:rsidP="000065E1">
      <w:pPr>
        <w:jc w:val="center"/>
        <w:rPr>
          <w:rFonts w:ascii="Times New Roman" w:hAnsi="Times New Roman" w:cs="Times New Roman"/>
          <w:b/>
          <w:bCs/>
        </w:rPr>
      </w:pPr>
    </w:p>
    <w:bookmarkEnd w:id="0"/>
    <w:p w:rsidR="000065E1" w:rsidRPr="000065E1" w:rsidRDefault="000065E1" w:rsidP="000065E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065E1">
        <w:rPr>
          <w:rFonts w:ascii="Times New Roman" w:hAnsi="Times New Roman" w:cs="Times New Roman"/>
        </w:rPr>
        <w:t xml:space="preserve">Если вы заметили, что близкий вам человек стал употреблять (нюхать, втирать, глотать, колоть) какие-либо вещества приводящие к изменению сознания, неадекватному поведению, необходимо срочно брать его, в буквальном смысле, за руку и вести к врачу психиатру-наркологу в </w:t>
      </w:r>
      <w:proofErr w:type="spellStart"/>
      <w:r w:rsidRPr="000065E1">
        <w:rPr>
          <w:rFonts w:ascii="Times New Roman" w:hAnsi="Times New Roman" w:cs="Times New Roman"/>
        </w:rPr>
        <w:t>Диспансерно</w:t>
      </w:r>
      <w:proofErr w:type="spellEnd"/>
      <w:r w:rsidRPr="000065E1">
        <w:rPr>
          <w:rFonts w:ascii="Times New Roman" w:hAnsi="Times New Roman" w:cs="Times New Roman"/>
        </w:rPr>
        <w:t>-поликлиническое отделение. Такие отделения находятся в каждом районе города СПб. Прием ведут врачи психиатры-наркологи. Прием и лечение для граждан Р.Ф. бесплатное. С собой необходимо взять свой паспорт.</w:t>
      </w:r>
    </w:p>
    <w:p w:rsidR="000065E1" w:rsidRPr="000065E1" w:rsidRDefault="000065E1" w:rsidP="000065E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065E1">
        <w:rPr>
          <w:rFonts w:ascii="Times New Roman" w:hAnsi="Times New Roman" w:cs="Times New Roman"/>
        </w:rPr>
        <w:t xml:space="preserve">Если речь идет о подростке до 18 лет, то его, как правило, ставят на </w:t>
      </w:r>
      <w:proofErr w:type="spellStart"/>
      <w:r w:rsidRPr="000065E1">
        <w:rPr>
          <w:rFonts w:ascii="Times New Roman" w:hAnsi="Times New Roman" w:cs="Times New Roman"/>
        </w:rPr>
        <w:t>диспансерно</w:t>
      </w:r>
      <w:proofErr w:type="spellEnd"/>
      <w:r w:rsidRPr="000065E1">
        <w:rPr>
          <w:rFonts w:ascii="Times New Roman" w:hAnsi="Times New Roman" w:cs="Times New Roman"/>
        </w:rPr>
        <w:t>-поликлиническое наблюдение сроком на 1 год. Это не учет! - важно это понимать. Затем необходимо строго выполнять все рекомендации врача. Уже по усмотрению врача психиатра-нарколога, он назначит часы посещения, если необходимо лечение, окажет консультацию. На учет никого не ставят! Заводится амбулаторная карточка как обыкновенной районной поликлинике.</w:t>
      </w:r>
    </w:p>
    <w:p w:rsidR="000065E1" w:rsidRPr="000065E1" w:rsidRDefault="000065E1" w:rsidP="000065E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065E1">
        <w:rPr>
          <w:rFonts w:ascii="Times New Roman" w:hAnsi="Times New Roman" w:cs="Times New Roman"/>
        </w:rPr>
        <w:t xml:space="preserve">Если дела у подростка идут хорошо, и он более не злоупотребляет </w:t>
      </w:r>
      <w:proofErr w:type="gramStart"/>
      <w:r w:rsidRPr="000065E1">
        <w:rPr>
          <w:rFonts w:ascii="Times New Roman" w:hAnsi="Times New Roman" w:cs="Times New Roman"/>
        </w:rPr>
        <w:t>ПАВ</w:t>
      </w:r>
      <w:proofErr w:type="gramEnd"/>
      <w:r w:rsidRPr="000065E1">
        <w:rPr>
          <w:rFonts w:ascii="Times New Roman" w:hAnsi="Times New Roman" w:cs="Times New Roman"/>
        </w:rPr>
        <w:t xml:space="preserve"> и его родители или опекуны выполняют все рекомендации врача психиатра-нарколога, то спустя год он снимается с </w:t>
      </w:r>
      <w:proofErr w:type="spellStart"/>
      <w:r w:rsidRPr="000065E1">
        <w:rPr>
          <w:rFonts w:ascii="Times New Roman" w:hAnsi="Times New Roman" w:cs="Times New Roman"/>
        </w:rPr>
        <w:t>диспансерно</w:t>
      </w:r>
      <w:proofErr w:type="spellEnd"/>
      <w:r w:rsidRPr="000065E1">
        <w:rPr>
          <w:rFonts w:ascii="Times New Roman" w:hAnsi="Times New Roman" w:cs="Times New Roman"/>
        </w:rPr>
        <w:t>-поликлинического наблюдения. Без каких-либо пагубных последствий, как для ребенка, так и для его родителей или его представителей.</w:t>
      </w:r>
    </w:p>
    <w:p w:rsidR="000065E1" w:rsidRPr="000065E1" w:rsidRDefault="000065E1" w:rsidP="000065E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065E1">
        <w:rPr>
          <w:rFonts w:ascii="Times New Roman" w:hAnsi="Times New Roman" w:cs="Times New Roman"/>
        </w:rPr>
        <w:t>Суть нашей статьи заключается в том, чтобы развенчать бытовой миф, что Отечественная наркология — это постановка на учет и куча проблем в будущем. Все это не так. В медицинском учреждении вам действительно помогут.</w:t>
      </w:r>
    </w:p>
    <w:p w:rsidR="000065E1" w:rsidRPr="000065E1" w:rsidRDefault="000065E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0065E1" w:rsidRPr="0000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E1"/>
    <w:rsid w:val="000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AB5E"/>
  <w15:chartTrackingRefBased/>
  <w15:docId w15:val="{3426520A-AD07-45D7-A575-70456C52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2020-01-14T18:58:00Z</dcterms:created>
  <dcterms:modified xsi:type="dcterms:W3CDTF">2020-01-14T18:59:00Z</dcterms:modified>
</cp:coreProperties>
</file>