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20" w:rsidRPr="00F72D20" w:rsidRDefault="00F72D20" w:rsidP="00F72D2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</w:pPr>
      <w:r w:rsidRPr="00F72D20"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  <w:t>Ключ от жизни</w:t>
      </w:r>
    </w:p>
    <w:p w:rsidR="00F72D20" w:rsidRPr="00F72D20" w:rsidRDefault="00F72D20" w:rsidP="00F72D20">
      <w:pPr>
        <w:spacing w:line="240" w:lineRule="auto"/>
        <w:rPr>
          <w:rFonts w:ascii="Arial" w:eastAsia="Times New Roman" w:hAnsi="Arial" w:cs="Arial"/>
          <w:color w:val="000000"/>
          <w:spacing w:val="3"/>
          <w:sz w:val="32"/>
          <w:szCs w:val="32"/>
          <w:lang w:eastAsia="ru-RU"/>
        </w:rPr>
      </w:pPr>
      <w:r w:rsidRPr="00F72D20">
        <w:rPr>
          <w:rFonts w:ascii="Arial" w:eastAsia="Times New Roman" w:hAnsi="Arial" w:cs="Arial"/>
          <w:color w:val="000000"/>
          <w:spacing w:val="3"/>
          <w:sz w:val="32"/>
          <w:szCs w:val="32"/>
          <w:lang w:eastAsia="ru-RU"/>
        </w:rPr>
        <w:t>Дети-сироты получат жилищный сертификат на 1,5 миллиона рублей</w:t>
      </w:r>
    </w:p>
    <w:p w:rsidR="00F72D20" w:rsidRPr="00F72D20" w:rsidRDefault="00F72D20" w:rsidP="00F72D20">
      <w:pPr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F72D2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Дети-сироты смогут получать по жилищному сертификату около 1,5 млн рублей после того, как им исполнится 25 лет. Об этом говорится в проекте федерального закона, опубликованного </w:t>
      </w:r>
      <w:proofErr w:type="spellStart"/>
      <w:r w:rsidRPr="00F72D2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Минпросвещения</w:t>
      </w:r>
      <w:proofErr w:type="spellEnd"/>
      <w:r w:rsidRPr="00F72D2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.</w:t>
      </w:r>
    </w:p>
    <w:p w:rsidR="00F72D20" w:rsidRPr="00F72D20" w:rsidRDefault="00F72D20" w:rsidP="00F72D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72D20">
        <w:rPr>
          <w:rFonts w:ascii="Arial" w:eastAsia="Times New Roman" w:hAnsi="Arial" w:cs="Arial"/>
          <w:noProof/>
          <w:color w:val="000000"/>
          <w:spacing w:val="3"/>
          <w:sz w:val="24"/>
          <w:szCs w:val="24"/>
          <w:lang w:eastAsia="ru-RU"/>
        </w:rPr>
        <w:drawing>
          <wp:inline distT="0" distB="0" distL="0" distR="0" wp14:anchorId="28B29B27" wp14:editId="486C2435">
            <wp:extent cx="954405" cy="636270"/>
            <wp:effectExtent l="0" t="0" r="0" b="0"/>
            <wp:docPr id="1" name="Рисунок 1" descr=" Фото: iStoc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: iStock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20" w:rsidRPr="00F72D20" w:rsidRDefault="00F72D20" w:rsidP="00785A8B">
      <w:pPr>
        <w:spacing w:after="300" w:line="384" w:lineRule="atLeast"/>
        <w:ind w:firstLine="708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Напомним, сегодня выпускники детдомов встают в очередь на жилье. Региональные власти обязаны выделить им квартиру из специального жилищного фонда. Но далеко не всегда это происходит вовремя. Порой заветных квадратных метров приходится ждать годами.</w:t>
      </w:r>
    </w:p>
    <w:p w:rsidR="00F72D20" w:rsidRPr="00F72D20" w:rsidRDefault="00F72D20" w:rsidP="00785A8B">
      <w:pPr>
        <w:spacing w:after="300" w:line="384" w:lineRule="atLeast"/>
        <w:ind w:firstLine="708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Предлагается выдавать государственный жилищный сертификат, - поясняют авторы законопроекта. - Это именной документ, удостоверяющий право на однократное получение выплаты для приобретения в собственность жилого помещения. Выплата будет составлять примерно 1487,3 тыс. рублей.</w:t>
      </w:r>
    </w:p>
    <w:p w:rsidR="00F72D20" w:rsidRPr="00F72D20" w:rsidRDefault="00F72D20" w:rsidP="00785A8B">
      <w:pPr>
        <w:spacing w:after="300" w:line="384" w:lineRule="atLeast"/>
        <w:ind w:firstLine="708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Почему именно такая сумма? Расчеты простые: 33 кв. м на одного человека. Примерная средняя стоимость квадратного метра - 45 068 рубля. Это средняя цифра по России за 2019 год.</w:t>
      </w:r>
    </w:p>
    <w:p w:rsidR="00F72D20" w:rsidRPr="00F72D20" w:rsidRDefault="00F72D20" w:rsidP="00785A8B">
      <w:pPr>
        <w:spacing w:after="300" w:line="384" w:lineRule="atLeast"/>
        <w:ind w:firstLine="708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информации Общероссийского народного фронта, только в этом году на прямую линию с президентом поступило три тысячи обращений по предоставлению жилья детям-сиротам. Средний возраст обратившихся - 28 лет. При этом 60 процентов говорят, что отстаивать свои права им пришлось в суде. Почти у половины уже есть собственные дети.</w:t>
      </w:r>
    </w:p>
    <w:p w:rsidR="00F72D20" w:rsidRPr="00F72D20" w:rsidRDefault="00F72D20" w:rsidP="00785A8B">
      <w:pPr>
        <w:spacing w:after="300" w:line="384" w:lineRule="atLeast"/>
        <w:ind w:firstLine="708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"Сертификат могут получить, как мы планируем, не все лица из числа детей-сирот, потому что здесь есть определенные риски, - рассказала на "круглом столе" ОНФ директор департамента государственной политики в сфере защиты прав детей </w:t>
      </w:r>
      <w:proofErr w:type="spellStart"/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Минпросвещения</w:t>
      </w:r>
      <w:proofErr w:type="spellEnd"/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 Ирина Терехина. - Он выдается лицам от 25 лет, не состоящим на наркологическом учете, и социализированным, то есть обладающим постоянным местом работы, семьей".</w:t>
      </w:r>
    </w:p>
    <w:p w:rsidR="00F72D20" w:rsidRPr="00F72D20" w:rsidRDefault="00F72D20" w:rsidP="00785A8B">
      <w:pPr>
        <w:spacing w:after="300" w:line="384" w:lineRule="atLeast"/>
        <w:ind w:firstLine="708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 каких рисках идет речь? В 18 лет выпускники детских домов, как правило, не умеют распоряжаться имуществом и могут стать жертвой мошенников. Им </w:t>
      </w:r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нужны механизмы постепенной социализации. На "круглом столе" ОНФ председатель правления Ульяновского отделения организации содействия реформированию ЖКХ Руслан </w:t>
      </w:r>
      <w:proofErr w:type="spellStart"/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Хайров</w:t>
      </w:r>
      <w:proofErr w:type="spellEnd"/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поднял еще одну важную проблему: часто детям-сиротам дают жилье в маленьких и далеких населенных пунктах, где нет работы. Дома </w:t>
      </w:r>
      <w:proofErr w:type="spellStart"/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негазифицированные</w:t>
      </w:r>
      <w:proofErr w:type="spellEnd"/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жилье стоит 300 тыс. рублей, а коммунальные услуги за него в год обходятся в 500 тысяч. Очевидно, что обустроившиеся в городах и районных центрах сироты не поедут в такие квартиры. Жилищные сертификаты могут им реально помочь.</w:t>
      </w:r>
    </w:p>
    <w:p w:rsidR="00F72D20" w:rsidRPr="00F72D20" w:rsidRDefault="00F72D20" w:rsidP="00785A8B">
      <w:pPr>
        <w:spacing w:after="300" w:line="384" w:lineRule="atLeast"/>
        <w:ind w:firstLine="708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F72D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Что еще предлагает законопроект? Регионы будут вести реестр жилья для сирот. А сами сироты должны будут информировать власти о своем фактическом месте нахождения. Делать это надо будет раз в полгода. Также законопроект прописывает перечень условий, при которых невозможно проживание детей-сирот в одной квартире с родителями, лишенными родительских прав.</w:t>
      </w:r>
    </w:p>
    <w:p w:rsidR="00943233" w:rsidRPr="00F72D20" w:rsidRDefault="00F72D20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 подготовил заведующий ОСОВ Кононенко Алексей Анатольевич по материалам </w:t>
      </w:r>
      <w:hyperlink r:id="rId5" w:history="1">
        <w:r w:rsidR="009263C6">
          <w:rPr>
            <w:rStyle w:val="a3"/>
          </w:rPr>
          <w:t>https://rg.ru/2020/02/26/pochemu-siroty-poluchat-zhilishchnyj-sertifikat-na-15-mln-rublej.html</w:t>
        </w:r>
      </w:hyperlink>
    </w:p>
    <w:sectPr w:rsidR="00943233" w:rsidRPr="00F72D20" w:rsidSect="00D84D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EF"/>
    <w:rsid w:val="00785A8B"/>
    <w:rsid w:val="009263C6"/>
    <w:rsid w:val="00943233"/>
    <w:rsid w:val="00D84D9B"/>
    <w:rsid w:val="00E17FEF"/>
    <w:rsid w:val="00F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D8E1"/>
  <w15:chartTrackingRefBased/>
  <w15:docId w15:val="{F526F18A-F141-458F-97B7-F557CD90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77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9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818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4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32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361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1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3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54213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317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2/26/pochemu-siroty-poluchat-zhilishchnyj-sertifikat-na-15-mln-rublej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Каноненко</dc:creator>
  <cp:keywords/>
  <dc:description/>
  <cp:lastModifiedBy>Алексей Каноненко</cp:lastModifiedBy>
  <cp:revision>3</cp:revision>
  <dcterms:created xsi:type="dcterms:W3CDTF">2020-09-09T07:54:00Z</dcterms:created>
  <dcterms:modified xsi:type="dcterms:W3CDTF">2020-09-09T08:06:00Z</dcterms:modified>
</cp:coreProperties>
</file>